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DDBE" w14:textId="77777777" w:rsidR="00366136" w:rsidRDefault="007F2905">
      <w:r>
        <w:t xml:space="preserve">Was haben SIE davon? </w:t>
      </w:r>
    </w:p>
    <w:p w14:paraId="7EC6920B" w14:textId="77777777" w:rsidR="007F2905" w:rsidRDefault="007F2905"/>
    <w:p w14:paraId="22DDAFE7" w14:textId="77777777" w:rsidR="007F2905" w:rsidRDefault="007F2905" w:rsidP="007F2905">
      <w:r>
        <w:t>Und was haben SIE davon?</w:t>
      </w:r>
    </w:p>
    <w:p w14:paraId="2DB1E6CB" w14:textId="77777777" w:rsidR="007F2905" w:rsidRDefault="007F2905" w:rsidP="007F2905">
      <w:r>
        <w:t xml:space="preserve">Unsere Ziele zu Ihrem Nutzen. </w:t>
      </w:r>
    </w:p>
    <w:p w14:paraId="1CEFC43A" w14:textId="77777777" w:rsidR="007F2905" w:rsidRDefault="007F2905" w:rsidP="007F2905">
      <w:r>
        <w:t xml:space="preserve">Wir wissen, nur zufriedene Kunden werden Stammkunden, sprechen Weiterempfehlungen aus. Wir wollen, dass SIE begeistert sind. Unsere Ziele sind zu Ihrem Vorteil </w:t>
      </w:r>
    </w:p>
    <w:p w14:paraId="3547ADAD" w14:textId="77777777" w:rsidR="007F2905" w:rsidRDefault="007F2905" w:rsidP="007F2905">
      <w:r>
        <w:t>Ziele der Wertegemeinschaft „Der faire Salon“ sind:</w:t>
      </w:r>
    </w:p>
    <w:p w14:paraId="19DEA010" w14:textId="77777777" w:rsidR="007F2905" w:rsidRDefault="007F2905" w:rsidP="007F2905"/>
    <w:p w14:paraId="0CAF53F7" w14:textId="77777777" w:rsidR="007F2905" w:rsidRDefault="007F2905" w:rsidP="007F2905">
      <w:r>
        <w:t xml:space="preserve">Immer mehr Kunden orientieren sich an Begriffen wie Fairness, Ökologie, Qualität. </w:t>
      </w:r>
    </w:p>
    <w:p w14:paraId="3D34EF84" w14:textId="77777777" w:rsidR="007F2905" w:rsidRDefault="007F2905" w:rsidP="007F2905">
      <w:r>
        <w:t>Wir geben hier nachhaltig agierenden Friseurunternehmen eine Plattform.</w:t>
      </w:r>
    </w:p>
    <w:p w14:paraId="32D56B0D" w14:textId="77777777" w:rsidR="007F2905" w:rsidRDefault="007F2905" w:rsidP="007F2905">
      <w:r>
        <w:t xml:space="preserve">Damit Sie nicht suchen müssen… </w:t>
      </w:r>
    </w:p>
    <w:p w14:paraId="1C79B80F" w14:textId="77777777" w:rsidR="00A7419C" w:rsidRDefault="00A7419C" w:rsidP="007F2905"/>
    <w:p w14:paraId="4078B23B" w14:textId="77777777" w:rsidR="007F2905" w:rsidRDefault="007F2905" w:rsidP="007F2905">
      <w:r>
        <w:t xml:space="preserve">Diese Unternehmen haben sich verpflichtet, ehrlich und fair zu agieren. Das fängt mit der ehrlichen Beratung an und hört mit der Verwendung hochwertiger Produkte auf. Faire Löhne und Preise inbegriffen. </w:t>
      </w:r>
    </w:p>
    <w:p w14:paraId="715A5979" w14:textId="77777777" w:rsidR="007F2905" w:rsidRDefault="007F2905" w:rsidP="007F2905"/>
    <w:p w14:paraId="32276135" w14:textId="77777777" w:rsidR="007F2905" w:rsidRDefault="007F2905" w:rsidP="007F2905">
      <w:r>
        <w:t xml:space="preserve">Werte und Tugenden des ehrbaren Handwerks sind uns wichtig. Verlässlichkeit schafft Vertrauen, Arbeiten und Ergebnisse auf die Sie sich verlassen können. Das geht nicht mit Haarschnitten im 10Minutentakt – wir haben Zeit für Sie! </w:t>
      </w:r>
    </w:p>
    <w:p w14:paraId="2BC8F79C" w14:textId="77777777" w:rsidR="007F2905" w:rsidRDefault="007F2905" w:rsidP="007F2905"/>
    <w:p w14:paraId="57CFEED7" w14:textId="77777777" w:rsidR="007F2905" w:rsidRDefault="007F2905" w:rsidP="007F2905">
      <w:r>
        <w:t xml:space="preserve">Negativen Entwicklungen im Friseurhandwerk treten wir entgegen. Dumpinglöhne, Schwarzgeld und Schwarzarbeit schädigen nicht nur das Handwerk, sondern das soziale Allgemeinwohl. </w:t>
      </w:r>
    </w:p>
    <w:p w14:paraId="5F0A9FC5" w14:textId="77777777" w:rsidR="007F2905" w:rsidRDefault="007F2905" w:rsidP="007F2905"/>
    <w:p w14:paraId="35A03776" w14:textId="77777777" w:rsidR="007F2905" w:rsidRDefault="007F2905" w:rsidP="007F2905">
      <w:r>
        <w:t>Im Kodex für das Friseurhandwerk in Europa, entstanden unter Mitwirkung der EU, sind Verhaltensregeln festgelegt die Ihnen, als Kunden, zum Vorteil und zur Sicherheit gereichen. Ständige Weiterbildung zum Beispiel – auch dafür verbürgen wir uns.</w:t>
      </w:r>
    </w:p>
    <w:p w14:paraId="5E7C7D1C" w14:textId="77777777" w:rsidR="007F2905" w:rsidRDefault="007F2905" w:rsidP="007F2905"/>
    <w:p w14:paraId="68D893CE" w14:textId="77777777" w:rsidR="007F2905" w:rsidRDefault="007F2905" w:rsidP="007F2905"/>
    <w:sectPr w:rsidR="007F29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05"/>
    <w:rsid w:val="00366136"/>
    <w:rsid w:val="005C4E7F"/>
    <w:rsid w:val="00640CB6"/>
    <w:rsid w:val="00664E53"/>
    <w:rsid w:val="007F2905"/>
    <w:rsid w:val="00A7419C"/>
    <w:rsid w:val="00AA3489"/>
    <w:rsid w:val="00A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CFCE"/>
  <w15:chartTrackingRefBased/>
  <w15:docId w15:val="{DFA5EA59-C2AA-43A2-8321-316D5102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E7F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4E7F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C4E7F"/>
    <w:rPr>
      <w:b/>
      <w:bCs/>
      <w:sz w:val="24"/>
      <w:szCs w:val="24"/>
      <w:lang w:eastAsia="de-DE"/>
    </w:rPr>
  </w:style>
  <w:style w:type="character" w:styleId="Fett">
    <w:name w:val="Strong"/>
    <w:basedOn w:val="Absatz-Standardschriftart"/>
    <w:qFormat/>
    <w:rsid w:val="005C4E7F"/>
    <w:rPr>
      <w:b/>
      <w:bCs/>
    </w:rPr>
  </w:style>
  <w:style w:type="character" w:styleId="Hervorhebung">
    <w:name w:val="Emphasis"/>
    <w:basedOn w:val="Absatz-Standardschriftart"/>
    <w:uiPriority w:val="20"/>
    <w:qFormat/>
    <w:rsid w:val="005C4E7F"/>
    <w:rPr>
      <w:i/>
      <w:iCs/>
      <w:color w:val="DD00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Krombholz</dc:creator>
  <cp:keywords/>
  <dc:description/>
  <cp:lastModifiedBy>Rene Krombholz</cp:lastModifiedBy>
  <cp:revision>3</cp:revision>
  <dcterms:created xsi:type="dcterms:W3CDTF">2017-01-29T18:59:00Z</dcterms:created>
  <dcterms:modified xsi:type="dcterms:W3CDTF">2025-10-16T17:07:00Z</dcterms:modified>
</cp:coreProperties>
</file>